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BD" w:rsidRDefault="005A5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W związku z przetwarzaniem danych osobowych informujemy: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br/>
      </w:r>
    </w:p>
    <w:p w:rsidR="0026190D" w:rsidRDefault="0026190D" w:rsidP="002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Zakład Wodociągów i Kanalizacji w Chełmnie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(dalej: „ADMINISTRATOR”), z siedzibą: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lrzxr"/>
          <w:rFonts w:ascii="Times New Roman" w:hAnsi="Times New Roman" w:cs="Times New Roman"/>
          <w:sz w:val="24"/>
          <w:szCs w:val="24"/>
        </w:rPr>
        <w:t>Nad Groblą 2, 86-200 Chełmno</w:t>
      </w:r>
    </w:p>
    <w:p w:rsidR="0026190D" w:rsidRPr="001319D6" w:rsidRDefault="0026190D" w:rsidP="002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Z Administratorem można się kontaktować pisemnie, za pomocą poczty tradycyjnej na adres: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lrzxr"/>
          <w:rFonts w:ascii="Times New Roman" w:hAnsi="Times New Roman" w:cs="Times New Roman"/>
          <w:sz w:val="24"/>
          <w:szCs w:val="24"/>
        </w:rPr>
        <w:t>Nad Groblą 2, 86-200 Chełmno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lub drogą e-mailową pod adresem: </w:t>
      </w:r>
      <w:r w:rsidRPr="00930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zwik@zwik.chelmno.pl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6190D" w:rsidRDefault="0026190D" w:rsidP="002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wyznaczył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Inspektora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Danych - Andrzeja Rybus-Tołłoczko, z którym można się skontaktować pod adresem mailowym: </w:t>
      </w:r>
      <w:hyperlink r:id="rId4" w:history="1">
        <w:r w:rsidRPr="0005386F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</w:rPr>
          <w:t>iodo@rt-net.pl</w:t>
        </w:r>
      </w:hyperlink>
      <w:r w:rsidRPr="55298F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26190D" w:rsidRDefault="005A53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 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1A18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90D" w:rsidRPr="00385E56">
        <w:rPr>
          <w:rFonts w:ascii="Times New Roman" w:hAnsi="Times New Roman" w:cs="Times New Roman"/>
        </w:rPr>
        <w:t>Ustawy z dnia  7 czerwca 2001 r. o zbiorowym  zaopatrzeniu w wodę i zbiorowym odprowadzaniu ścieków</w:t>
      </w:r>
      <w:r w:rsidR="0026190D">
        <w:rPr>
          <w:rFonts w:ascii="Times New Roman" w:hAnsi="Times New Roman" w:cs="Times New Roman"/>
        </w:rPr>
        <w:t xml:space="preserve">, </w:t>
      </w:r>
      <w:r w:rsidR="0026190D" w:rsidRPr="0026190D">
        <w:rPr>
          <w:rFonts w:ascii="Times New Roman" w:hAnsi="Times New Roman" w:cs="Times New Roman"/>
        </w:rPr>
        <w:t>Ustaw</w:t>
      </w:r>
      <w:r w:rsidR="0026190D">
        <w:rPr>
          <w:rFonts w:ascii="Times New Roman" w:hAnsi="Times New Roman" w:cs="Times New Roman"/>
        </w:rPr>
        <w:t>y</w:t>
      </w:r>
      <w:r w:rsidR="0026190D" w:rsidRPr="0026190D">
        <w:rPr>
          <w:rFonts w:ascii="Times New Roman" w:hAnsi="Times New Roman" w:cs="Times New Roman"/>
        </w:rPr>
        <w:t xml:space="preserve"> z dnia 21 czerwca 2001 r. o ochronie praw lokatorów, mieszkaniowym zasobie gminy i o zmianie Kodeksu cywilnego</w:t>
      </w:r>
      <w:r w:rsidR="0026190D">
        <w:rPr>
          <w:rFonts w:ascii="Times New Roman" w:hAnsi="Times New Roman" w:cs="Times New Roman"/>
        </w:rPr>
        <w:t>.</w:t>
      </w:r>
      <w:r w:rsidR="0026190D" w:rsidRPr="00385E56">
        <w:rPr>
          <w:rFonts w:ascii="Times New Roman" w:hAnsi="Times New Roman" w:cs="Times New Roman"/>
        </w:rPr>
        <w:t xml:space="preserve"> </w:t>
      </w:r>
    </w:p>
    <w:p w:rsidR="0026190D" w:rsidRPr="000C57D2" w:rsidRDefault="005A5304" w:rsidP="0026190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odbywa się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związku z </w:t>
      </w:r>
      <w:r>
        <w:rPr>
          <w:rFonts w:ascii="Times New Roman" w:hAnsi="Times New Roman" w:cs="Times New Roman"/>
          <w:sz w:val="24"/>
          <w:szCs w:val="24"/>
        </w:rPr>
        <w:t xml:space="preserve">realizacją celu i zadań </w:t>
      </w:r>
      <w:r w:rsidR="008B0DEB">
        <w:rPr>
          <w:rFonts w:ascii="Times New Roman" w:hAnsi="Times New Roman" w:cs="Times New Roman"/>
          <w:sz w:val="24"/>
          <w:szCs w:val="24"/>
        </w:rPr>
        <w:t>Administratora</w:t>
      </w:r>
      <w:r w:rsidR="0026190D">
        <w:rPr>
          <w:rFonts w:ascii="Times New Roman" w:hAnsi="Times New Roman" w:cs="Times New Roman"/>
          <w:sz w:val="24"/>
          <w:szCs w:val="24"/>
        </w:rPr>
        <w:t xml:space="preserve"> polegających</w:t>
      </w:r>
      <w:bookmarkStart w:id="0" w:name="_GoBack"/>
      <w:bookmarkEnd w:id="0"/>
      <w:r w:rsidR="008B0DEB">
        <w:rPr>
          <w:rFonts w:ascii="Times New Roman" w:hAnsi="Times New Roman" w:cs="Times New Roman"/>
          <w:sz w:val="24"/>
          <w:szCs w:val="24"/>
        </w:rPr>
        <w:t xml:space="preserve"> w szczególności: </w:t>
      </w:r>
      <w:r w:rsidR="0026190D" w:rsidRPr="08889915">
        <w:rPr>
          <w:rFonts w:ascii="Times New Roman" w:hAnsi="Times New Roman" w:cs="Times New Roman"/>
          <w:sz w:val="24"/>
          <w:szCs w:val="24"/>
        </w:rPr>
        <w:t>na dostarczeniu wody i odbioru ścieków</w:t>
      </w:r>
      <w:r w:rsidR="0026190D">
        <w:rPr>
          <w:rFonts w:ascii="Times New Roman" w:hAnsi="Times New Roman" w:cs="Times New Roman"/>
          <w:sz w:val="24"/>
          <w:szCs w:val="24"/>
        </w:rPr>
        <w:t>, zarządzaniem nieruchomościami</w:t>
      </w:r>
      <w:r w:rsidR="0026190D" w:rsidRPr="08889915">
        <w:rPr>
          <w:rFonts w:ascii="Times New Roman" w:hAnsi="Times New Roman" w:cs="Times New Roman"/>
          <w:sz w:val="24"/>
          <w:szCs w:val="24"/>
        </w:rPr>
        <w:t xml:space="preserve"> oraz</w:t>
      </w:r>
      <w:r w:rsidR="0026190D">
        <w:rPr>
          <w:rFonts w:ascii="Times New Roman" w:hAnsi="Times New Roman" w:cs="Times New Roman"/>
        </w:rPr>
        <w:t xml:space="preserve"> </w:t>
      </w:r>
      <w:r w:rsidR="0026190D" w:rsidRPr="00C76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wykonania zleconej usługi</w:t>
      </w:r>
      <w:r w:rsidR="0026190D" w:rsidRPr="000C57D2">
        <w:rPr>
          <w:rFonts w:ascii="Times New Roman" w:hAnsi="Times New Roman" w:cs="Times New Roman"/>
        </w:rPr>
        <w:t>.</w:t>
      </w:r>
    </w:p>
    <w:p w:rsidR="00495EBD" w:rsidRDefault="00C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="005A530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Dane osobowe nie pochodzą od stron </w:t>
      </w:r>
      <w:r w:rsidR="005A5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trzecich.</w:t>
      </w:r>
    </w:p>
    <w:p w:rsidR="00495EBD" w:rsidRDefault="00C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="005A530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Administrator nie zamierza przekazywać danych do państwa trzeciego lub organizacji międzynarodowej. </w:t>
      </w:r>
    </w:p>
    <w:p w:rsidR="00495EBD" w:rsidRDefault="00C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="005A530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Administrator będzie przekazywał dane osobowe innym podmiotom tylko na podstawie przepisów prawa oraz umów powierzenia przetwarzania danych osobowych.</w:t>
      </w:r>
    </w:p>
    <w:p w:rsidR="00495EBD" w:rsidRDefault="00C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</w:t>
      </w:r>
      <w:r w:rsidR="005A53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Dane osobowe będą </w:t>
      </w:r>
      <w:r w:rsidR="005A53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przetwarzane przez Administratora do zakończenia celu przetwarzania. Dane</w:t>
      </w:r>
      <w:r w:rsidR="005A53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, których nie ma obowiązku przechowywać, będą niszczone niezwłocznie po zakończeniu działania, którego dotyczą.</w:t>
      </w:r>
    </w:p>
    <w:p w:rsidR="00495EBD" w:rsidRDefault="00C50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="005A530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495EBD" w:rsidRDefault="005A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</w:t>
      </w:r>
      <w:r w:rsidR="00C5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Skargę na działania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można wnieść do Prezesa Urzędu Ochrony Danych Osobowych.</w:t>
      </w:r>
    </w:p>
    <w:p w:rsidR="00495EBD" w:rsidRDefault="005A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</w:t>
      </w:r>
      <w:r w:rsidR="00C5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. </w:t>
      </w:r>
      <w:r w:rsidR="00272C48" w:rsidRPr="00272C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Podanie danych osobowych jest wymogiem do wykonania obowiązków Administratora. Ich niepodanie spowoduje brak możliwości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</w:t>
      </w:r>
      <w:r w:rsidR="00272C48" w:rsidRPr="00272C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korzystania z usług Administratora.</w:t>
      </w:r>
    </w:p>
    <w:p w:rsidR="00495EBD" w:rsidRDefault="005A5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</w:t>
      </w:r>
      <w:r w:rsidR="00C5049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 Administrator nie przewiduje zautomatyzowanego podejmowania decyzji.</w:t>
      </w:r>
    </w:p>
    <w:p w:rsidR="00495EBD" w:rsidRDefault="00495EBD"/>
    <w:sectPr w:rsidR="00495EBD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BD"/>
    <w:rsid w:val="00005DE6"/>
    <w:rsid w:val="001A1875"/>
    <w:rsid w:val="0026190D"/>
    <w:rsid w:val="00272C48"/>
    <w:rsid w:val="003B3355"/>
    <w:rsid w:val="00495EBD"/>
    <w:rsid w:val="004C3234"/>
    <w:rsid w:val="005A5304"/>
    <w:rsid w:val="006635E5"/>
    <w:rsid w:val="008B0DEB"/>
    <w:rsid w:val="008D1783"/>
    <w:rsid w:val="008D3AF2"/>
    <w:rsid w:val="00971990"/>
    <w:rsid w:val="00A6242E"/>
    <w:rsid w:val="00BD7A8B"/>
    <w:rsid w:val="00BE798D"/>
    <w:rsid w:val="00C2476A"/>
    <w:rsid w:val="00C50496"/>
    <w:rsid w:val="00D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780B"/>
  <w15:docId w15:val="{3DDF28B9-53B4-7C40-BDBD-512D4F3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39C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D1388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13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textrun">
    <w:name w:val="normaltextrun"/>
    <w:basedOn w:val="Domylnaczcionkaakapitu"/>
    <w:qFormat/>
    <w:rsid w:val="00E3484C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41E8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qFormat/>
    <w:rsid w:val="00E348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242E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26190D"/>
  </w:style>
  <w:style w:type="character" w:styleId="Nierozpoznanawzmianka">
    <w:name w:val="Unresolved Mention"/>
    <w:basedOn w:val="Domylnaczcionkaakapitu"/>
    <w:uiPriority w:val="99"/>
    <w:semiHidden/>
    <w:unhideWhenUsed/>
    <w:rsid w:val="00261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rt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eszczepanska@interia.pl</cp:lastModifiedBy>
  <cp:revision>2</cp:revision>
  <dcterms:created xsi:type="dcterms:W3CDTF">2019-10-09T11:00:00Z</dcterms:created>
  <dcterms:modified xsi:type="dcterms:W3CDTF">2019-10-09T11:00:00Z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