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AC" w:rsidRPr="00A93E04" w:rsidRDefault="001B1CAC" w:rsidP="001B1CAC">
      <w:pPr>
        <w:pStyle w:val="Bezodstpw"/>
        <w:jc w:val="right"/>
        <w:rPr>
          <w:rFonts w:ascii="Arial" w:hAnsi="Arial" w:cs="Arial"/>
          <w:sz w:val="22"/>
          <w:szCs w:val="22"/>
        </w:rPr>
      </w:pPr>
      <w:r w:rsidRPr="00A93E04">
        <w:rPr>
          <w:rFonts w:ascii="Arial" w:hAnsi="Arial" w:cs="Arial"/>
          <w:sz w:val="22"/>
          <w:szCs w:val="22"/>
        </w:rPr>
        <w:t>Załącznik nr 2</w:t>
      </w:r>
      <w:r w:rsidRPr="00A93E04">
        <w:rPr>
          <w:rFonts w:ascii="Arial" w:hAnsi="Arial" w:cs="Arial"/>
          <w:sz w:val="22"/>
          <w:szCs w:val="22"/>
        </w:rPr>
        <w:t xml:space="preserve"> do Umowy o zaopatrzenie w wodę i odprowadzanie ścieków</w:t>
      </w:r>
    </w:p>
    <w:p w:rsidR="001B1CAC" w:rsidRPr="00A93E04" w:rsidRDefault="001B1CAC">
      <w:pPr>
        <w:shd w:val="clear" w:color="auto" w:fill="FFFFFF"/>
        <w:ind w:left="139"/>
        <w:rPr>
          <w:color w:val="434343"/>
          <w:spacing w:val="-6"/>
          <w:sz w:val="22"/>
          <w:szCs w:val="22"/>
          <w:lang w:val="en-US"/>
        </w:rPr>
      </w:pPr>
    </w:p>
    <w:p w:rsidR="00A93E04" w:rsidRDefault="00BF2BFF" w:rsidP="00BF2BFF">
      <w:pPr>
        <w:shd w:val="clear" w:color="auto" w:fill="FFFFFF"/>
        <w:tabs>
          <w:tab w:val="left" w:pos="6422"/>
        </w:tabs>
        <w:ind w:left="139"/>
        <w:rPr>
          <w:sz w:val="22"/>
          <w:szCs w:val="22"/>
        </w:rPr>
      </w:pPr>
      <w:r>
        <w:rPr>
          <w:sz w:val="22"/>
          <w:szCs w:val="22"/>
        </w:rPr>
        <w:tab/>
      </w:r>
    </w:p>
    <w:p w:rsidR="00BF2BFF" w:rsidRDefault="00BF2BFF" w:rsidP="00BF2BFF">
      <w:pPr>
        <w:shd w:val="clear" w:color="auto" w:fill="FFFFFF"/>
        <w:tabs>
          <w:tab w:val="left" w:pos="6422"/>
        </w:tabs>
        <w:ind w:left="139"/>
        <w:rPr>
          <w:sz w:val="22"/>
          <w:szCs w:val="22"/>
        </w:rPr>
      </w:pPr>
    </w:p>
    <w:p w:rsidR="00A93E04" w:rsidRDefault="00A93E04" w:rsidP="00A93E04">
      <w:pPr>
        <w:shd w:val="clear" w:color="auto" w:fill="FFFFFF"/>
        <w:ind w:left="139"/>
        <w:jc w:val="center"/>
        <w:rPr>
          <w:sz w:val="22"/>
          <w:szCs w:val="22"/>
        </w:rPr>
      </w:pPr>
    </w:p>
    <w:p w:rsidR="00535A35" w:rsidRPr="00BF2BFF" w:rsidRDefault="00A93E04" w:rsidP="00A93E04">
      <w:pPr>
        <w:shd w:val="clear" w:color="auto" w:fill="FFFFFF"/>
        <w:ind w:left="139"/>
        <w:jc w:val="center"/>
        <w:rPr>
          <w:b/>
          <w:sz w:val="22"/>
          <w:szCs w:val="22"/>
        </w:rPr>
      </w:pPr>
      <w:r w:rsidRPr="00BF2BFF">
        <w:rPr>
          <w:b/>
          <w:sz w:val="22"/>
          <w:szCs w:val="22"/>
        </w:rPr>
        <w:t>Ceny w taryfie dla zbiorowego zaopatrzenia w wodę</w:t>
      </w:r>
    </w:p>
    <w:p w:rsidR="00A93E04" w:rsidRPr="00BF2BFF" w:rsidRDefault="00A93E04" w:rsidP="00A93E04">
      <w:pPr>
        <w:shd w:val="clear" w:color="auto" w:fill="FFFFFF"/>
        <w:ind w:left="139"/>
        <w:jc w:val="center"/>
        <w:rPr>
          <w:b/>
          <w:sz w:val="22"/>
          <w:szCs w:val="22"/>
        </w:rPr>
      </w:pPr>
    </w:p>
    <w:p w:rsidR="00A93E04" w:rsidRDefault="00A93E04" w:rsidP="00A93E04">
      <w:pPr>
        <w:shd w:val="clear" w:color="auto" w:fill="FFFFFF"/>
        <w:tabs>
          <w:tab w:val="left" w:pos="675"/>
        </w:tabs>
        <w:ind w:left="139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ela-Siatka"/>
        <w:tblW w:w="0" w:type="auto"/>
        <w:tblInd w:w="139" w:type="dxa"/>
        <w:tblLook w:val="04A0" w:firstRow="1" w:lastRow="0" w:firstColumn="1" w:lastColumn="0" w:noHBand="0" w:noVBand="1"/>
      </w:tblPr>
      <w:tblGrid>
        <w:gridCol w:w="1378"/>
        <w:gridCol w:w="1794"/>
        <w:gridCol w:w="1977"/>
        <w:gridCol w:w="932"/>
        <w:gridCol w:w="932"/>
        <w:gridCol w:w="932"/>
        <w:gridCol w:w="932"/>
        <w:gridCol w:w="932"/>
        <w:gridCol w:w="933"/>
      </w:tblGrid>
      <w:tr w:rsidR="00A93E04" w:rsidTr="00F91369">
        <w:tc>
          <w:tcPr>
            <w:tcW w:w="1378" w:type="dxa"/>
            <w:vMerge w:val="restart"/>
            <w:vAlign w:val="center"/>
          </w:tcPr>
          <w:p w:rsidR="00A93E04" w:rsidRDefault="00BF2BFF" w:rsidP="00A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grup</w:t>
            </w:r>
          </w:p>
        </w:tc>
        <w:tc>
          <w:tcPr>
            <w:tcW w:w="1794" w:type="dxa"/>
            <w:vMerge w:val="restart"/>
            <w:vAlign w:val="center"/>
          </w:tcPr>
          <w:p w:rsidR="00A93E04" w:rsidRDefault="00A93E04" w:rsidP="00A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Taryfowa grupa odbiorców</w:t>
            </w:r>
          </w:p>
        </w:tc>
        <w:tc>
          <w:tcPr>
            <w:tcW w:w="1977" w:type="dxa"/>
            <w:vMerge w:val="restart"/>
            <w:vAlign w:val="center"/>
          </w:tcPr>
          <w:p w:rsidR="00A93E04" w:rsidRDefault="00A93E04" w:rsidP="00A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Wyszczególnienie cen i stawek</w:t>
            </w:r>
          </w:p>
        </w:tc>
        <w:tc>
          <w:tcPr>
            <w:tcW w:w="1864" w:type="dxa"/>
            <w:gridSpan w:val="2"/>
          </w:tcPr>
          <w:p w:rsidR="00A93E04" w:rsidRDefault="00A93E04" w:rsidP="00A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</w:t>
            </w:r>
          </w:p>
          <w:p w:rsidR="00A93E04" w:rsidRDefault="00A93E04" w:rsidP="00A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 i stawek</w:t>
            </w:r>
          </w:p>
          <w:p w:rsidR="00A93E04" w:rsidRDefault="00A93E04" w:rsidP="00A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1-12 m-ca obowiązywania taryfy</w:t>
            </w:r>
          </w:p>
        </w:tc>
        <w:tc>
          <w:tcPr>
            <w:tcW w:w="1864" w:type="dxa"/>
            <w:gridSpan w:val="2"/>
          </w:tcPr>
          <w:p w:rsidR="00A93E04" w:rsidRDefault="00A93E04" w:rsidP="00A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</w:t>
            </w:r>
          </w:p>
          <w:p w:rsidR="00A93E04" w:rsidRDefault="00A93E04" w:rsidP="00A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 i stawek</w:t>
            </w:r>
          </w:p>
          <w:p w:rsidR="00A93E04" w:rsidRPr="00CC4EF3" w:rsidRDefault="00A93E04" w:rsidP="00A93E04">
            <w:pPr>
              <w:jc w:val="center"/>
            </w:pPr>
            <w:r>
              <w:rPr>
                <w:sz w:val="22"/>
                <w:szCs w:val="22"/>
              </w:rPr>
              <w:t>od 1</w:t>
            </w:r>
            <w:r>
              <w:rPr>
                <w:sz w:val="22"/>
                <w:szCs w:val="22"/>
              </w:rPr>
              <w:t>3-24</w:t>
            </w:r>
            <w:r>
              <w:rPr>
                <w:sz w:val="22"/>
                <w:szCs w:val="22"/>
              </w:rPr>
              <w:t xml:space="preserve"> m-ca obowiązywania taryfy</w:t>
            </w:r>
          </w:p>
        </w:tc>
        <w:tc>
          <w:tcPr>
            <w:tcW w:w="1865" w:type="dxa"/>
            <w:gridSpan w:val="2"/>
          </w:tcPr>
          <w:p w:rsidR="00A93E04" w:rsidRDefault="00A93E04" w:rsidP="00A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</w:t>
            </w:r>
          </w:p>
          <w:p w:rsidR="00A93E04" w:rsidRDefault="00A93E04" w:rsidP="00A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 i stawek</w:t>
            </w:r>
          </w:p>
          <w:p w:rsidR="00A93E04" w:rsidRPr="00CC4EF3" w:rsidRDefault="00A93E04" w:rsidP="00A93E04">
            <w:pPr>
              <w:jc w:val="center"/>
            </w:pPr>
            <w:r>
              <w:rPr>
                <w:sz w:val="22"/>
                <w:szCs w:val="22"/>
              </w:rPr>
              <w:t>od 25-36</w:t>
            </w:r>
            <w:r>
              <w:rPr>
                <w:sz w:val="22"/>
                <w:szCs w:val="22"/>
              </w:rPr>
              <w:t xml:space="preserve"> m-ca obowiązywania taryfy</w:t>
            </w:r>
          </w:p>
        </w:tc>
      </w:tr>
      <w:tr w:rsidR="00A93E04" w:rsidTr="00BF2BFF">
        <w:trPr>
          <w:trHeight w:val="346"/>
        </w:trPr>
        <w:tc>
          <w:tcPr>
            <w:tcW w:w="1378" w:type="dxa"/>
            <w:vMerge/>
          </w:tcPr>
          <w:p w:rsidR="00A93E04" w:rsidRDefault="00A93E04" w:rsidP="00A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:rsidR="00A93E04" w:rsidRDefault="00A93E04" w:rsidP="00A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A93E04" w:rsidRDefault="00A93E04" w:rsidP="00A9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A93E04" w:rsidRDefault="00A93E04" w:rsidP="00A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932" w:type="dxa"/>
          </w:tcPr>
          <w:p w:rsidR="00A93E04" w:rsidRDefault="00A93E04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VAT</w:t>
            </w:r>
          </w:p>
        </w:tc>
        <w:tc>
          <w:tcPr>
            <w:tcW w:w="932" w:type="dxa"/>
          </w:tcPr>
          <w:p w:rsidR="00A93E04" w:rsidRDefault="00A93E04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932" w:type="dxa"/>
          </w:tcPr>
          <w:p w:rsidR="00A93E04" w:rsidRDefault="00A93E04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VAT</w:t>
            </w:r>
          </w:p>
        </w:tc>
        <w:tc>
          <w:tcPr>
            <w:tcW w:w="932" w:type="dxa"/>
          </w:tcPr>
          <w:p w:rsidR="00A93E04" w:rsidRDefault="00A93E04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933" w:type="dxa"/>
          </w:tcPr>
          <w:p w:rsidR="00A93E04" w:rsidRDefault="00A93E04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VAT</w:t>
            </w:r>
          </w:p>
        </w:tc>
      </w:tr>
      <w:tr w:rsidR="00A93E04" w:rsidTr="00F91369">
        <w:tc>
          <w:tcPr>
            <w:tcW w:w="1378" w:type="dxa"/>
          </w:tcPr>
          <w:p w:rsidR="00A93E04" w:rsidRDefault="00F91369" w:rsidP="00A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A93E04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Odbiorcy wody na cele socjalno-bytowe rozliczani              w oparciu                o wskazania wodomierza głównego</w:t>
            </w:r>
          </w:p>
        </w:tc>
        <w:tc>
          <w:tcPr>
            <w:tcW w:w="1977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1 m</w:t>
            </w:r>
            <w:r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</w:rPr>
              <w:t>dostarczonej wody</w:t>
            </w:r>
          </w:p>
          <w:p w:rsidR="00A93E04" w:rsidRP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(zł/m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32" w:type="dxa"/>
            <w:vAlign w:val="center"/>
          </w:tcPr>
          <w:p w:rsidR="00A93E04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2,82</w:t>
            </w:r>
          </w:p>
        </w:tc>
        <w:tc>
          <w:tcPr>
            <w:tcW w:w="932" w:type="dxa"/>
            <w:vAlign w:val="center"/>
          </w:tcPr>
          <w:p w:rsidR="00A93E04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3,05</w:t>
            </w:r>
          </w:p>
        </w:tc>
        <w:tc>
          <w:tcPr>
            <w:tcW w:w="932" w:type="dxa"/>
            <w:vAlign w:val="center"/>
          </w:tcPr>
          <w:p w:rsidR="00A93E04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2,86</w:t>
            </w:r>
          </w:p>
        </w:tc>
        <w:tc>
          <w:tcPr>
            <w:tcW w:w="932" w:type="dxa"/>
            <w:vAlign w:val="center"/>
          </w:tcPr>
          <w:p w:rsidR="00A93E04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3,09</w:t>
            </w:r>
          </w:p>
        </w:tc>
        <w:tc>
          <w:tcPr>
            <w:tcW w:w="932" w:type="dxa"/>
            <w:vAlign w:val="center"/>
          </w:tcPr>
          <w:p w:rsidR="00A93E04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2,94</w:t>
            </w:r>
          </w:p>
        </w:tc>
        <w:tc>
          <w:tcPr>
            <w:tcW w:w="933" w:type="dxa"/>
            <w:vAlign w:val="center"/>
          </w:tcPr>
          <w:p w:rsidR="00A93E04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3,18</w:t>
            </w:r>
          </w:p>
        </w:tc>
      </w:tr>
      <w:tr w:rsidR="00F91369" w:rsidTr="00F91369">
        <w:tc>
          <w:tcPr>
            <w:tcW w:w="1378" w:type="dxa"/>
          </w:tcPr>
          <w:p w:rsidR="00F91369" w:rsidRDefault="00F91369" w:rsidP="00A93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4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Odbiorcy wody na cele inne rozliczani              w oparciu                o wskazania wodomierza głównego</w:t>
            </w:r>
          </w:p>
        </w:tc>
        <w:tc>
          <w:tcPr>
            <w:tcW w:w="1977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1 m</w:t>
            </w:r>
            <w:r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</w:rPr>
              <w:t>dostarczonej wody</w:t>
            </w:r>
          </w:p>
          <w:p w:rsidR="00F91369" w:rsidRP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(zł/m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32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2,90</w:t>
            </w:r>
          </w:p>
        </w:tc>
        <w:tc>
          <w:tcPr>
            <w:tcW w:w="932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3,13</w:t>
            </w:r>
          </w:p>
        </w:tc>
        <w:tc>
          <w:tcPr>
            <w:tcW w:w="932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2,94</w:t>
            </w:r>
          </w:p>
        </w:tc>
        <w:tc>
          <w:tcPr>
            <w:tcW w:w="932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932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3,02</w:t>
            </w:r>
          </w:p>
        </w:tc>
        <w:tc>
          <w:tcPr>
            <w:tcW w:w="933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3,26</w:t>
            </w:r>
          </w:p>
        </w:tc>
      </w:tr>
    </w:tbl>
    <w:p w:rsidR="00A93E04" w:rsidRDefault="00A93E04" w:rsidP="00A93E04">
      <w:pPr>
        <w:shd w:val="clear" w:color="auto" w:fill="FFFFFF"/>
        <w:ind w:left="139"/>
        <w:jc w:val="center"/>
        <w:rPr>
          <w:sz w:val="22"/>
          <w:szCs w:val="22"/>
        </w:rPr>
      </w:pPr>
    </w:p>
    <w:p w:rsidR="00F91369" w:rsidRDefault="00F91369" w:rsidP="00F91369">
      <w:pPr>
        <w:rPr>
          <w:sz w:val="22"/>
          <w:szCs w:val="22"/>
        </w:rPr>
      </w:pPr>
    </w:p>
    <w:p w:rsidR="00BF2BFF" w:rsidRPr="00F91369" w:rsidRDefault="00BF2BFF" w:rsidP="00F91369">
      <w:pPr>
        <w:rPr>
          <w:sz w:val="22"/>
          <w:szCs w:val="22"/>
        </w:rPr>
      </w:pPr>
    </w:p>
    <w:p w:rsidR="00F91369" w:rsidRDefault="00F91369" w:rsidP="00F91369">
      <w:pPr>
        <w:rPr>
          <w:sz w:val="22"/>
          <w:szCs w:val="22"/>
        </w:rPr>
      </w:pPr>
      <w:bookmarkStart w:id="0" w:name="_GoBack"/>
      <w:bookmarkEnd w:id="0"/>
    </w:p>
    <w:p w:rsidR="00F91369" w:rsidRPr="00BF2BFF" w:rsidRDefault="00F91369" w:rsidP="00F91369">
      <w:pPr>
        <w:shd w:val="clear" w:color="auto" w:fill="FFFFFF"/>
        <w:ind w:left="139"/>
        <w:jc w:val="center"/>
        <w:rPr>
          <w:b/>
          <w:sz w:val="22"/>
          <w:szCs w:val="22"/>
        </w:rPr>
      </w:pPr>
      <w:r w:rsidRPr="00BF2BFF">
        <w:rPr>
          <w:b/>
          <w:sz w:val="22"/>
          <w:szCs w:val="22"/>
        </w:rPr>
        <w:t>Ceny w taryfi</w:t>
      </w:r>
      <w:r w:rsidRPr="00BF2BFF">
        <w:rPr>
          <w:b/>
          <w:sz w:val="22"/>
          <w:szCs w:val="22"/>
        </w:rPr>
        <w:t>e dla zbiorowego odprowadzania ścieków</w:t>
      </w:r>
    </w:p>
    <w:p w:rsidR="00F91369" w:rsidRDefault="00F91369" w:rsidP="00F91369">
      <w:pPr>
        <w:shd w:val="clear" w:color="auto" w:fill="FFFFFF"/>
        <w:ind w:left="139"/>
        <w:jc w:val="center"/>
        <w:rPr>
          <w:sz w:val="22"/>
          <w:szCs w:val="22"/>
        </w:rPr>
      </w:pPr>
    </w:p>
    <w:p w:rsidR="00F91369" w:rsidRDefault="00F91369" w:rsidP="00F91369">
      <w:pPr>
        <w:shd w:val="clear" w:color="auto" w:fill="FFFFFF"/>
        <w:tabs>
          <w:tab w:val="left" w:pos="675"/>
        </w:tabs>
        <w:ind w:left="139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ela-Siatka"/>
        <w:tblW w:w="0" w:type="auto"/>
        <w:tblInd w:w="139" w:type="dxa"/>
        <w:tblLook w:val="04A0" w:firstRow="1" w:lastRow="0" w:firstColumn="1" w:lastColumn="0" w:noHBand="0" w:noVBand="1"/>
      </w:tblPr>
      <w:tblGrid>
        <w:gridCol w:w="1378"/>
        <w:gridCol w:w="1720"/>
        <w:gridCol w:w="1977"/>
        <w:gridCol w:w="951"/>
        <w:gridCol w:w="952"/>
        <w:gridCol w:w="952"/>
        <w:gridCol w:w="951"/>
        <w:gridCol w:w="952"/>
        <w:gridCol w:w="952"/>
      </w:tblGrid>
      <w:tr w:rsidR="00F91369" w:rsidTr="005E2444">
        <w:tc>
          <w:tcPr>
            <w:tcW w:w="1378" w:type="dxa"/>
            <w:vMerge w:val="restart"/>
            <w:vAlign w:val="center"/>
          </w:tcPr>
          <w:p w:rsidR="00F91369" w:rsidRDefault="00BF2BFF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grup</w:t>
            </w:r>
          </w:p>
        </w:tc>
        <w:tc>
          <w:tcPr>
            <w:tcW w:w="1219" w:type="dxa"/>
            <w:vMerge w:val="restart"/>
            <w:vAlign w:val="center"/>
          </w:tcPr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Taryfowa grupa odbiorców</w:t>
            </w:r>
          </w:p>
        </w:tc>
        <w:tc>
          <w:tcPr>
            <w:tcW w:w="1977" w:type="dxa"/>
            <w:vMerge w:val="restart"/>
            <w:vAlign w:val="center"/>
          </w:tcPr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Wyszczególnienie cen i stawek</w:t>
            </w:r>
          </w:p>
        </w:tc>
        <w:tc>
          <w:tcPr>
            <w:tcW w:w="1903" w:type="dxa"/>
            <w:gridSpan w:val="2"/>
          </w:tcPr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</w:t>
            </w:r>
          </w:p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 i stawek</w:t>
            </w:r>
          </w:p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1-12 m-ca obowiązywania taryfy</w:t>
            </w:r>
          </w:p>
        </w:tc>
        <w:tc>
          <w:tcPr>
            <w:tcW w:w="1903" w:type="dxa"/>
            <w:gridSpan w:val="2"/>
          </w:tcPr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</w:t>
            </w:r>
          </w:p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 i stawek</w:t>
            </w:r>
          </w:p>
          <w:p w:rsidR="00F91369" w:rsidRPr="00CC4EF3" w:rsidRDefault="00F91369" w:rsidP="005E2444">
            <w:pPr>
              <w:jc w:val="center"/>
            </w:pPr>
            <w:r>
              <w:rPr>
                <w:sz w:val="22"/>
                <w:szCs w:val="22"/>
              </w:rPr>
              <w:t>od 13-24 m-ca obowiązywania taryfy</w:t>
            </w:r>
          </w:p>
        </w:tc>
        <w:tc>
          <w:tcPr>
            <w:tcW w:w="1904" w:type="dxa"/>
            <w:gridSpan w:val="2"/>
          </w:tcPr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</w:t>
            </w:r>
          </w:p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 i stawek</w:t>
            </w:r>
          </w:p>
          <w:p w:rsidR="00F91369" w:rsidRPr="00CC4EF3" w:rsidRDefault="00F91369" w:rsidP="005E2444">
            <w:pPr>
              <w:jc w:val="center"/>
            </w:pPr>
            <w:r>
              <w:rPr>
                <w:sz w:val="22"/>
                <w:szCs w:val="22"/>
              </w:rPr>
              <w:t>od 25-36 m-ca obowiązywania taryfy</w:t>
            </w:r>
          </w:p>
        </w:tc>
      </w:tr>
      <w:tr w:rsidR="00F91369" w:rsidTr="00BF2BFF">
        <w:trPr>
          <w:trHeight w:val="319"/>
        </w:trPr>
        <w:tc>
          <w:tcPr>
            <w:tcW w:w="1378" w:type="dxa"/>
            <w:vMerge/>
          </w:tcPr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</w:tcPr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952" w:type="dxa"/>
          </w:tcPr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VAT</w:t>
            </w:r>
          </w:p>
        </w:tc>
        <w:tc>
          <w:tcPr>
            <w:tcW w:w="952" w:type="dxa"/>
          </w:tcPr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951" w:type="dxa"/>
          </w:tcPr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VAT</w:t>
            </w:r>
          </w:p>
        </w:tc>
        <w:tc>
          <w:tcPr>
            <w:tcW w:w="952" w:type="dxa"/>
          </w:tcPr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952" w:type="dxa"/>
          </w:tcPr>
          <w:p w:rsidR="00F91369" w:rsidRDefault="00F91369" w:rsidP="005E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VAT</w:t>
            </w:r>
          </w:p>
        </w:tc>
      </w:tr>
      <w:tr w:rsidR="00F91369" w:rsidTr="00BF2BFF">
        <w:tc>
          <w:tcPr>
            <w:tcW w:w="1378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9" w:type="dxa"/>
            <w:vAlign w:val="center"/>
          </w:tcPr>
          <w:p w:rsidR="00F91369" w:rsidRDefault="00F91369" w:rsidP="00BF2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Dostawcy ścieków bytowych</w:t>
            </w:r>
          </w:p>
        </w:tc>
        <w:tc>
          <w:tcPr>
            <w:tcW w:w="1977" w:type="dxa"/>
            <w:vAlign w:val="center"/>
          </w:tcPr>
          <w:p w:rsidR="00F91369" w:rsidRPr="00F91369" w:rsidRDefault="00F91369" w:rsidP="00BF2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1 m</w:t>
            </w:r>
            <w:r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</w:rPr>
              <w:t>odprowadzonych ścieków</w:t>
            </w:r>
          </w:p>
          <w:p w:rsidR="00F91369" w:rsidRDefault="00F91369" w:rsidP="00BF2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(zł/m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51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952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</w:t>
            </w:r>
          </w:p>
        </w:tc>
        <w:tc>
          <w:tcPr>
            <w:tcW w:w="952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4,30</w:t>
            </w:r>
          </w:p>
        </w:tc>
        <w:tc>
          <w:tcPr>
            <w:tcW w:w="951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4,64</w:t>
            </w:r>
          </w:p>
        </w:tc>
        <w:tc>
          <w:tcPr>
            <w:tcW w:w="952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4,37</w:t>
            </w:r>
          </w:p>
        </w:tc>
        <w:tc>
          <w:tcPr>
            <w:tcW w:w="952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4,72</w:t>
            </w:r>
          </w:p>
        </w:tc>
      </w:tr>
      <w:tr w:rsidR="00F91369" w:rsidTr="00BF2BFF">
        <w:tc>
          <w:tcPr>
            <w:tcW w:w="1378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  <w:vAlign w:val="center"/>
          </w:tcPr>
          <w:p w:rsidR="00F91369" w:rsidRDefault="00F91369" w:rsidP="00BF2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Dostawcy ścieków przemysłowych</w:t>
            </w:r>
          </w:p>
        </w:tc>
        <w:tc>
          <w:tcPr>
            <w:tcW w:w="1977" w:type="dxa"/>
            <w:vAlign w:val="center"/>
          </w:tcPr>
          <w:p w:rsidR="00F91369" w:rsidRPr="00F91369" w:rsidRDefault="00F91369" w:rsidP="00BF2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1 m</w:t>
            </w:r>
            <w:r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</w:rPr>
              <w:t>odprowadzonych ścieków</w:t>
            </w:r>
          </w:p>
          <w:p w:rsidR="00F91369" w:rsidRDefault="00F91369" w:rsidP="00BF2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(zł/m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51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5,30</w:t>
            </w:r>
          </w:p>
        </w:tc>
        <w:tc>
          <w:tcPr>
            <w:tcW w:w="952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5,72</w:t>
            </w:r>
          </w:p>
        </w:tc>
        <w:tc>
          <w:tcPr>
            <w:tcW w:w="952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5,42</w:t>
            </w:r>
          </w:p>
        </w:tc>
        <w:tc>
          <w:tcPr>
            <w:tcW w:w="951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5,85</w:t>
            </w:r>
          </w:p>
        </w:tc>
        <w:tc>
          <w:tcPr>
            <w:tcW w:w="952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  <w:tc>
          <w:tcPr>
            <w:tcW w:w="952" w:type="dxa"/>
            <w:vAlign w:val="center"/>
          </w:tcPr>
          <w:p w:rsidR="00F91369" w:rsidRDefault="00F91369" w:rsidP="00F91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5,94</w:t>
            </w:r>
          </w:p>
        </w:tc>
      </w:tr>
    </w:tbl>
    <w:p w:rsidR="00A93E04" w:rsidRPr="00F91369" w:rsidRDefault="00A93E04" w:rsidP="00F91369">
      <w:pPr>
        <w:jc w:val="center"/>
        <w:rPr>
          <w:sz w:val="22"/>
          <w:szCs w:val="22"/>
        </w:rPr>
      </w:pPr>
    </w:p>
    <w:sectPr w:rsidR="00A93E04" w:rsidRPr="00F91369" w:rsidSect="00F91369">
      <w:type w:val="continuous"/>
      <w:pgSz w:w="11909" w:h="16834"/>
      <w:pgMar w:top="851" w:right="567" w:bottom="851" w:left="567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FA"/>
    <w:rsid w:val="001B1CAC"/>
    <w:rsid w:val="00535A35"/>
    <w:rsid w:val="008A1DFA"/>
    <w:rsid w:val="00A93E04"/>
    <w:rsid w:val="00BF2BFF"/>
    <w:rsid w:val="00F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9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9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3</cp:revision>
  <cp:lastPrinted>2018-07-26T06:56:00Z</cp:lastPrinted>
  <dcterms:created xsi:type="dcterms:W3CDTF">2018-07-26T06:18:00Z</dcterms:created>
  <dcterms:modified xsi:type="dcterms:W3CDTF">2018-07-26T06:56:00Z</dcterms:modified>
</cp:coreProperties>
</file>