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D5E6" w14:textId="70EF08F1" w:rsidR="00495EBD" w:rsidRDefault="005A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przetwarzaniem danych</w:t>
      </w:r>
      <w:r w:rsidR="009F488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="000739A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osobowych </w:t>
      </w:r>
      <w:r w:rsidR="009F488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przez </w:t>
      </w:r>
      <w:r w:rsidR="009F488E" w:rsidRPr="009F488E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</w:rPr>
        <w:t>Zakład Wodociągów i Kanalizacji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informujemy: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66B4AC06" w14:textId="566F27A1" w:rsidR="0026190D" w:rsidRPr="00741894" w:rsidRDefault="0026190D" w:rsidP="002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Pr="00741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danych osobowych jest </w:t>
      </w:r>
      <w:r w:rsidRPr="00741894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Zakład Wodociągów i Kanalizacji w Chełmnie </w:t>
      </w:r>
      <w:r w:rsidRPr="00741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(dalej: „ADMINISTRATOR”), z siedzibą:</w:t>
      </w:r>
      <w:r w:rsidRPr="00741894">
        <w:rPr>
          <w:rFonts w:ascii="Times New Roman" w:hAnsi="Times New Roman" w:cs="Times New Roman"/>
          <w:sz w:val="24"/>
          <w:szCs w:val="24"/>
        </w:rPr>
        <w:t xml:space="preserve"> ul. </w:t>
      </w:r>
      <w:r w:rsidRPr="00741894"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 w:rsidR="00741894">
        <w:rPr>
          <w:rStyle w:val="lrzxr"/>
          <w:rFonts w:ascii="Times New Roman" w:hAnsi="Times New Roman" w:cs="Times New Roman"/>
          <w:sz w:val="24"/>
          <w:szCs w:val="24"/>
        </w:rPr>
        <w:t>.</w:t>
      </w:r>
    </w:p>
    <w:p w14:paraId="3C38495B" w14:textId="77777777" w:rsidR="0026190D" w:rsidRPr="00741894" w:rsidRDefault="0026190D" w:rsidP="002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1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Administratorem można się kontaktować pisemnie, za pomocą poczty tradycyjnej na adres: </w:t>
      </w:r>
      <w:r w:rsidRPr="00741894">
        <w:rPr>
          <w:rFonts w:ascii="Times New Roman" w:hAnsi="Times New Roman" w:cs="Times New Roman"/>
          <w:sz w:val="24"/>
          <w:szCs w:val="24"/>
        </w:rPr>
        <w:t xml:space="preserve">ul. </w:t>
      </w:r>
      <w:r w:rsidRPr="00741894"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 w:rsidRPr="00741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lub drogą e-mailową pod adresem: zwik@zwik.chelmno.pl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6630678" w14:textId="187E4204" w:rsidR="0026190D" w:rsidRPr="00741894" w:rsidRDefault="0026190D" w:rsidP="002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Administrator wyznaczył Inspektora Ochrony Danych - Andrzeja Rybus-Tołłoczko, </w:t>
      </w:r>
      <w:r w:rsidR="00741894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którym można się skontaktować pod adresem mailowym: </w:t>
      </w:r>
      <w:hyperlink r:id="rId4" w:history="1">
        <w:r w:rsidRPr="00741894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iodo@rt-net.pl</w:t>
        </w:r>
      </w:hyperlink>
      <w:r w:rsidRPr="007418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2FFBFE57" w14:textId="62D43FA0" w:rsidR="0026190D" w:rsidRPr="00741894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3. </w:t>
      </w:r>
      <w:r w:rsidR="00692A25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są przetwarzane na podstawie </w:t>
      </w:r>
      <w:r w:rsidR="00741894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</w:t>
      </w:r>
      <w:r w:rsidR="00692A25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oraz </w:t>
      </w:r>
      <w:r w:rsidR="00741894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</w:t>
      </w:r>
      <w:r w:rsidR="0026190D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stawy z dnia  7 czerwca 2001 r. o zbiorowym  zaopatrzeniu w wodę i zbiorowym odprowadzaniu ścieków</w:t>
      </w:r>
      <w:r w:rsidR="000D00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</w:p>
    <w:p w14:paraId="4B3FA445" w14:textId="13617F9D" w:rsidR="00741894" w:rsidRPr="00741894" w:rsidRDefault="005A5304" w:rsidP="00741894">
      <w:pPr>
        <w:pStyle w:val="NormalnyWeb"/>
        <w:spacing w:after="0"/>
        <w:rPr>
          <w:rFonts w:eastAsia="Times New Roman"/>
          <w:color w:val="000000"/>
          <w:lang w:eastAsia="pl-PL"/>
        </w:rPr>
      </w:pPr>
      <w:r w:rsidRPr="00741894">
        <w:rPr>
          <w:rFonts w:eastAsia="Times New Roman"/>
          <w:color w:val="222222"/>
          <w:shd w:val="clear" w:color="auto" w:fill="FFFFFF"/>
          <w:lang w:eastAsia="pl-PL"/>
        </w:rPr>
        <w:t xml:space="preserve">4. Przetwarzanie odbywa się </w:t>
      </w:r>
      <w:r w:rsidRPr="00741894">
        <w:rPr>
          <w:rFonts w:eastAsia="Times New Roman"/>
          <w:color w:val="222222"/>
          <w:lang w:eastAsia="pl-PL"/>
        </w:rPr>
        <w:t xml:space="preserve">w związku z </w:t>
      </w:r>
      <w:r w:rsidRPr="00741894">
        <w:t xml:space="preserve">realizacją zadań </w:t>
      </w:r>
      <w:r w:rsidR="008B0DEB" w:rsidRPr="00741894">
        <w:t>Administratora</w:t>
      </w:r>
      <w:r w:rsidR="0026190D" w:rsidRPr="00741894">
        <w:t xml:space="preserve"> polegających</w:t>
      </w:r>
      <w:r w:rsidR="008B0DEB" w:rsidRPr="00741894">
        <w:t xml:space="preserve"> w szczególności</w:t>
      </w:r>
      <w:r w:rsidR="00741894">
        <w:t xml:space="preserve"> na </w:t>
      </w:r>
      <w:r w:rsidR="008B0DEB" w:rsidRPr="00741894">
        <w:t xml:space="preserve">: </w:t>
      </w:r>
      <w:r w:rsidR="00741894" w:rsidRPr="00741894">
        <w:rPr>
          <w:rFonts w:eastAsia="Times New Roman"/>
          <w:color w:val="000000"/>
          <w:lang w:eastAsia="pl-PL"/>
        </w:rPr>
        <w:t>realizacji usług  związanych ze zbiorowym zaopatrzeniem w dostarczanie wody oraz odprowadzania ścieków, realizacji usług: e-Faktura i e-BOK</w:t>
      </w:r>
      <w:r w:rsidR="000D0027">
        <w:rPr>
          <w:rFonts w:eastAsia="Times New Roman"/>
          <w:color w:val="000000"/>
          <w:lang w:eastAsia="pl-PL"/>
        </w:rPr>
        <w:t xml:space="preserve">. </w:t>
      </w:r>
    </w:p>
    <w:p w14:paraId="01591177" w14:textId="4D22CDD8" w:rsidR="00495EBD" w:rsidRPr="00741894" w:rsidRDefault="00C50496" w:rsidP="00741894">
      <w:pPr>
        <w:pStyle w:val="NormalnyWeb"/>
        <w:spacing w:after="0"/>
        <w:rPr>
          <w:rFonts w:eastAsia="Times New Roman"/>
          <w:color w:val="000000"/>
          <w:lang w:eastAsia="pl-PL"/>
        </w:rPr>
      </w:pPr>
      <w:r w:rsidRPr="00741894">
        <w:rPr>
          <w:rFonts w:eastAsia="Times New Roman"/>
          <w:color w:val="222222"/>
          <w:lang w:eastAsia="pl-PL"/>
        </w:rPr>
        <w:t>5</w:t>
      </w:r>
      <w:r w:rsidR="005A5304" w:rsidRPr="00741894">
        <w:rPr>
          <w:rFonts w:eastAsia="Times New Roman"/>
          <w:color w:val="222222"/>
          <w:lang w:eastAsia="pl-PL"/>
        </w:rPr>
        <w:t xml:space="preserve">. Dane osobowe nie pochodzą od stron </w:t>
      </w:r>
      <w:r w:rsidR="005A5304" w:rsidRPr="00741894">
        <w:rPr>
          <w:rFonts w:eastAsia="Times New Roman"/>
          <w:color w:val="000000" w:themeColor="text1"/>
          <w:lang w:eastAsia="pl-PL"/>
        </w:rPr>
        <w:t>trzecich.</w:t>
      </w:r>
    </w:p>
    <w:p w14:paraId="50FFB70E" w14:textId="77777777" w:rsidR="00495EBD" w:rsidRPr="00741894" w:rsidRDefault="00C5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="005A5304" w:rsidRPr="007418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Administrator nie zamierza przekazywać danych do państwa trzeciego lub organizacji międzynarodowej. </w:t>
      </w:r>
    </w:p>
    <w:p w14:paraId="7D1E7018" w14:textId="6C9B5201" w:rsidR="00495EBD" w:rsidRPr="00741894" w:rsidRDefault="00C50496" w:rsidP="00741894">
      <w:pPr>
        <w:pStyle w:val="NormalnyWeb"/>
        <w:spacing w:after="0"/>
        <w:rPr>
          <w:rFonts w:eastAsia="Times New Roman"/>
          <w:color w:val="000000"/>
          <w:lang w:eastAsia="pl-PL"/>
        </w:rPr>
      </w:pPr>
      <w:r w:rsidRPr="00741894">
        <w:rPr>
          <w:rFonts w:eastAsia="Times New Roman"/>
          <w:color w:val="222222"/>
          <w:lang w:eastAsia="pl-PL"/>
        </w:rPr>
        <w:t>7</w:t>
      </w:r>
      <w:r w:rsidR="005A5304" w:rsidRPr="00741894">
        <w:rPr>
          <w:rFonts w:eastAsia="Times New Roman"/>
          <w:color w:val="222222"/>
          <w:lang w:eastAsia="pl-PL"/>
        </w:rPr>
        <w:t xml:space="preserve">. Administrator będzie przekazywał dane osobowe innym podmiotom tylko na podstawie przepisów prawa </w:t>
      </w:r>
      <w:r w:rsidR="00741894">
        <w:rPr>
          <w:rFonts w:eastAsia="Times New Roman"/>
          <w:color w:val="222222"/>
          <w:lang w:eastAsia="pl-PL"/>
        </w:rPr>
        <w:t>m. in. do</w:t>
      </w:r>
      <w:r w:rsidR="00741894" w:rsidRPr="00741894">
        <w:rPr>
          <w:rFonts w:eastAsia="Times New Roman"/>
          <w:color w:val="222222"/>
          <w:lang w:eastAsia="pl-PL"/>
        </w:rPr>
        <w:t>:</w:t>
      </w:r>
      <w:r w:rsidR="00741894" w:rsidRPr="00741894">
        <w:rPr>
          <w:color w:val="000000"/>
          <w:shd w:val="clear" w:color="auto" w:fill="FFFFFF"/>
        </w:rPr>
        <w:t xml:space="preserve"> sąd</w:t>
      </w:r>
      <w:r w:rsidR="00741894">
        <w:rPr>
          <w:color w:val="000000"/>
          <w:shd w:val="clear" w:color="auto" w:fill="FFFFFF"/>
        </w:rPr>
        <w:t>u</w:t>
      </w:r>
      <w:r w:rsidR="00741894" w:rsidRPr="00741894">
        <w:rPr>
          <w:color w:val="000000"/>
          <w:shd w:val="clear" w:color="auto" w:fill="FFFFFF"/>
        </w:rPr>
        <w:t>, organ</w:t>
      </w:r>
      <w:r w:rsidR="00741894">
        <w:rPr>
          <w:color w:val="000000"/>
          <w:shd w:val="clear" w:color="auto" w:fill="FFFFFF"/>
        </w:rPr>
        <w:t>ów</w:t>
      </w:r>
      <w:r w:rsidR="00741894" w:rsidRPr="00741894">
        <w:rPr>
          <w:color w:val="000000"/>
          <w:shd w:val="clear" w:color="auto" w:fill="FFFFFF"/>
        </w:rPr>
        <w:t xml:space="preserve"> ścigania, firm ubezpieczenio</w:t>
      </w:r>
      <w:r w:rsidR="00741894">
        <w:rPr>
          <w:color w:val="000000"/>
          <w:shd w:val="clear" w:color="auto" w:fill="FFFFFF"/>
        </w:rPr>
        <w:t>wych</w:t>
      </w:r>
      <w:r w:rsidR="00741894" w:rsidRPr="00741894">
        <w:rPr>
          <w:color w:val="000000"/>
          <w:shd w:val="clear" w:color="auto" w:fill="FFFFFF"/>
        </w:rPr>
        <w:t>, US</w:t>
      </w:r>
      <w:r w:rsidR="00D07E74">
        <w:rPr>
          <w:color w:val="000000"/>
          <w:shd w:val="clear" w:color="auto" w:fill="FFFFFF"/>
        </w:rPr>
        <w:t xml:space="preserve">, banków </w:t>
      </w:r>
      <w:r w:rsidR="00741894" w:rsidRPr="00741894">
        <w:rPr>
          <w:rFonts w:eastAsia="Times New Roman"/>
          <w:color w:val="222222"/>
          <w:lang w:eastAsia="pl-PL"/>
        </w:rPr>
        <w:t xml:space="preserve"> </w:t>
      </w:r>
      <w:r w:rsidR="005A5304" w:rsidRPr="00741894">
        <w:rPr>
          <w:rFonts w:eastAsia="Times New Roman"/>
          <w:color w:val="222222"/>
          <w:lang w:eastAsia="pl-PL"/>
        </w:rPr>
        <w:t>oraz umów powierzenia przetwarzania danych osobowych</w:t>
      </w:r>
      <w:r w:rsidR="00741894" w:rsidRPr="00741894">
        <w:rPr>
          <w:rFonts w:eastAsia="Times New Roman"/>
          <w:color w:val="222222"/>
          <w:lang w:eastAsia="pl-PL"/>
        </w:rPr>
        <w:t xml:space="preserve"> tj.</w:t>
      </w:r>
      <w:r w:rsidR="00741894">
        <w:rPr>
          <w:rFonts w:eastAsia="Times New Roman"/>
          <w:color w:val="222222"/>
          <w:lang w:eastAsia="pl-PL"/>
        </w:rPr>
        <w:t xml:space="preserve"> do</w:t>
      </w:r>
      <w:r w:rsidR="00741894" w:rsidRPr="00741894">
        <w:rPr>
          <w:rFonts w:eastAsia="Times New Roman"/>
          <w:color w:val="222222"/>
          <w:lang w:eastAsia="pl-PL"/>
        </w:rPr>
        <w:t xml:space="preserve">: </w:t>
      </w:r>
      <w:r w:rsidR="00741894" w:rsidRPr="00741894">
        <w:rPr>
          <w:rFonts w:eastAsia="Times New Roman"/>
          <w:color w:val="000000"/>
          <w:lang w:eastAsia="pl-PL"/>
        </w:rPr>
        <w:t>dostawc</w:t>
      </w:r>
      <w:r w:rsidR="00741894">
        <w:rPr>
          <w:rFonts w:eastAsia="Times New Roman"/>
          <w:color w:val="000000"/>
          <w:lang w:eastAsia="pl-PL"/>
        </w:rPr>
        <w:t>ów</w:t>
      </w:r>
      <w:r w:rsidR="00741894" w:rsidRPr="00741894">
        <w:rPr>
          <w:rFonts w:eastAsia="Times New Roman"/>
          <w:color w:val="000000"/>
          <w:lang w:eastAsia="pl-PL"/>
        </w:rPr>
        <w:t xml:space="preserve"> systemów IT, Radc</w:t>
      </w:r>
      <w:r w:rsidR="00741894">
        <w:rPr>
          <w:rFonts w:eastAsia="Times New Roman"/>
          <w:color w:val="000000"/>
          <w:lang w:eastAsia="pl-PL"/>
        </w:rPr>
        <w:t>y</w:t>
      </w:r>
      <w:r w:rsidR="00741894" w:rsidRPr="00741894">
        <w:rPr>
          <w:rFonts w:eastAsia="Times New Roman"/>
          <w:color w:val="000000"/>
          <w:lang w:eastAsia="pl-PL"/>
        </w:rPr>
        <w:t xml:space="preserve"> Prawn</w:t>
      </w:r>
      <w:r w:rsidR="00741894">
        <w:rPr>
          <w:rFonts w:eastAsia="Times New Roman"/>
          <w:color w:val="000000"/>
          <w:lang w:eastAsia="pl-PL"/>
        </w:rPr>
        <w:t>ego</w:t>
      </w:r>
      <w:r w:rsidR="00741894" w:rsidRPr="00741894">
        <w:rPr>
          <w:rFonts w:eastAsia="Times New Roman"/>
          <w:color w:val="000000"/>
          <w:lang w:eastAsia="pl-PL"/>
        </w:rPr>
        <w:t>, z którymi współpracuje Administrator</w:t>
      </w:r>
      <w:r w:rsidR="00741894">
        <w:rPr>
          <w:rFonts w:eastAsia="Times New Roman"/>
          <w:color w:val="000000"/>
          <w:lang w:eastAsia="pl-PL"/>
        </w:rPr>
        <w:t>.</w:t>
      </w:r>
    </w:p>
    <w:p w14:paraId="13BF567C" w14:textId="37EAE044" w:rsidR="00495EBD" w:rsidRPr="00FF195C" w:rsidRDefault="00C50496" w:rsidP="00FF1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F19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="005A5304" w:rsidRPr="00FF19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FF195C" w:rsidRPr="00FF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osobowe będą przetwarzane przez okres realizacji sprawy, a także po jej zakończeniu w celu windykacji i archiwizacji, w czasie zgodnym z obowiązującymi przepisami.</w:t>
      </w:r>
    </w:p>
    <w:p w14:paraId="2E65A000" w14:textId="77777777" w:rsidR="00495EBD" w:rsidRPr="00741894" w:rsidRDefault="00C5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="005A5304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BB7E862" w14:textId="77777777" w:rsidR="00495EBD" w:rsidRPr="00741894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C50496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0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Skargę na działania </w:t>
      </w:r>
      <w:r w:rsidRPr="0074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295ABCE9" w14:textId="77777777" w:rsidR="00495EBD" w:rsidRPr="00741894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C50496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272C48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wymogiem do wykonania obowiązków Administratora. Ich niepodanie spowoduje brak możliwości 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</w:t>
      </w:r>
      <w:r w:rsidR="00272C48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korzystania z usług Administratora.</w:t>
      </w:r>
    </w:p>
    <w:p w14:paraId="190E1129" w14:textId="77777777" w:rsidR="00495EBD" w:rsidRPr="00741894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C50496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p w14:paraId="4BB5158E" w14:textId="77777777" w:rsidR="00495EBD" w:rsidRDefault="00495EBD"/>
    <w:sectPr w:rsidR="00495EBD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D"/>
    <w:rsid w:val="00005DE6"/>
    <w:rsid w:val="000739AC"/>
    <w:rsid w:val="000D0027"/>
    <w:rsid w:val="001A1875"/>
    <w:rsid w:val="0026190D"/>
    <w:rsid w:val="00272C48"/>
    <w:rsid w:val="003B3355"/>
    <w:rsid w:val="00495EBD"/>
    <w:rsid w:val="004C3234"/>
    <w:rsid w:val="005A5304"/>
    <w:rsid w:val="00613B78"/>
    <w:rsid w:val="006635E5"/>
    <w:rsid w:val="00692A25"/>
    <w:rsid w:val="00741894"/>
    <w:rsid w:val="007B32DD"/>
    <w:rsid w:val="008B0DEB"/>
    <w:rsid w:val="008D1783"/>
    <w:rsid w:val="008D3AF2"/>
    <w:rsid w:val="00971990"/>
    <w:rsid w:val="009F488E"/>
    <w:rsid w:val="00A3603B"/>
    <w:rsid w:val="00A6242E"/>
    <w:rsid w:val="00BD7A8B"/>
    <w:rsid w:val="00BE798D"/>
    <w:rsid w:val="00C2476A"/>
    <w:rsid w:val="00C50496"/>
    <w:rsid w:val="00D07E74"/>
    <w:rsid w:val="00DF0E20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3FD9"/>
  <w15:docId w15:val="{3DDF28B9-53B4-7C40-BDBD-512D4F35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9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D1388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138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textrun">
    <w:name w:val="normaltextrun"/>
    <w:basedOn w:val="Domylnaczcionkaakapitu"/>
    <w:qFormat/>
    <w:rsid w:val="00E3484C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41E8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qFormat/>
    <w:rsid w:val="00E348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42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26190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rt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wioleta.dabrowicz</cp:lastModifiedBy>
  <cp:revision>2</cp:revision>
  <dcterms:created xsi:type="dcterms:W3CDTF">2021-12-09T12:02:00Z</dcterms:created>
  <dcterms:modified xsi:type="dcterms:W3CDTF">2021-12-09T12:02:00Z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