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A0ED" w14:textId="77777777" w:rsidR="00284217" w:rsidRPr="00BB0781" w:rsidRDefault="00284217" w:rsidP="00AC3BDA">
      <w:pPr>
        <w:jc w:val="center"/>
        <w:rPr>
          <w:rFonts w:cstheme="minorHAnsi"/>
          <w:b/>
        </w:rPr>
      </w:pPr>
      <w:r w:rsidRPr="00BB0781">
        <w:rPr>
          <w:rFonts w:cstheme="minorHAnsi"/>
          <w:b/>
        </w:rPr>
        <w:t>Regulamin korzystania z usługi powiadamiania SMS</w:t>
      </w:r>
    </w:p>
    <w:p w14:paraId="210F8DC0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§1</w:t>
      </w:r>
    </w:p>
    <w:p w14:paraId="6CBDB692" w14:textId="77777777" w:rsidR="00284217" w:rsidRPr="00B14258" w:rsidRDefault="00284217" w:rsidP="00AC3BDA">
      <w:pPr>
        <w:jc w:val="center"/>
        <w:rPr>
          <w:rFonts w:cstheme="minorHAnsi"/>
        </w:rPr>
      </w:pPr>
      <w:r w:rsidRPr="00B14258">
        <w:rPr>
          <w:rFonts w:cstheme="minorHAnsi"/>
        </w:rPr>
        <w:t>Postanowienia ogólne</w:t>
      </w:r>
    </w:p>
    <w:p w14:paraId="4511E53E" w14:textId="77777777" w:rsidR="00284217" w:rsidRPr="00B14258" w:rsidRDefault="00284217" w:rsidP="00284217">
      <w:pPr>
        <w:rPr>
          <w:rFonts w:cstheme="minorHAnsi"/>
        </w:rPr>
      </w:pPr>
    </w:p>
    <w:p w14:paraId="5A944C12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1. Niniejszy regulamin (dalej "Regulamin") określa ogólne warunki korzystania z usługi systemu powiadamiania SMS (dalej "Usługa") świadczonej przez Zakład Wodociągów i Kanalizacji w Chełmnie.</w:t>
      </w:r>
    </w:p>
    <w:p w14:paraId="0637327F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2. Usługodawcą (dalej "Usługodawca") jest Zakład Wodociągów i Kanalizacji w Chełmnie.</w:t>
      </w:r>
    </w:p>
    <w:p w14:paraId="0E98F174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3. Użytkownikiem Usługi (dalej "Użytkownik") jest osoba, która dokona poprawnej rejestracji w systemie.</w:t>
      </w:r>
    </w:p>
    <w:p w14:paraId="1C73B547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4. Użytkownik rejestrując się w systemie akceptuje postanowienia Regulaminu oraz wyraża zgodę na przesyłanie treści od Usługodawcy określonych w §3.</w:t>
      </w:r>
    </w:p>
    <w:p w14:paraId="1DFE18DF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5. Regulamin dostępny jest na stronie internetowej Usługodawcy www.zwik.chelmno.pl oraz w siedzibie Usługodawcy.</w:t>
      </w:r>
    </w:p>
    <w:p w14:paraId="380CDFB4" w14:textId="77777777" w:rsidR="00284217" w:rsidRPr="00B14258" w:rsidRDefault="00284217" w:rsidP="00284217">
      <w:pPr>
        <w:rPr>
          <w:rFonts w:cstheme="minorHAnsi"/>
        </w:rPr>
      </w:pPr>
    </w:p>
    <w:p w14:paraId="60EEDB2C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§2</w:t>
      </w:r>
    </w:p>
    <w:p w14:paraId="465B1E92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Zasady korzystania z Usługi</w:t>
      </w:r>
    </w:p>
    <w:p w14:paraId="30B09CFC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1. Do korzystania z Usługi uprawnione są osoby, które prawidłowo zarejestrują się w Usłudze.</w:t>
      </w:r>
    </w:p>
    <w:p w14:paraId="02833024" w14:textId="77777777" w:rsidR="00284217" w:rsidRDefault="00284217" w:rsidP="00284217">
      <w:pPr>
        <w:rPr>
          <w:rFonts w:cstheme="minorHAnsi"/>
        </w:rPr>
      </w:pPr>
      <w:r w:rsidRPr="00B14258">
        <w:rPr>
          <w:rFonts w:cstheme="minorHAnsi"/>
        </w:rPr>
        <w:t xml:space="preserve">2. </w:t>
      </w:r>
      <w:r w:rsidR="00AC3BDA" w:rsidRPr="00B14258">
        <w:rPr>
          <w:rFonts w:cstheme="minorHAnsi"/>
        </w:rPr>
        <w:t>Rejestracja mo</w:t>
      </w:r>
      <w:r w:rsidR="00B14258">
        <w:rPr>
          <w:rFonts w:cstheme="minorHAnsi"/>
        </w:rPr>
        <w:t xml:space="preserve">żliwa jest poprzez formularz rejestracyjny na stronie </w:t>
      </w:r>
      <w:r w:rsidR="00B14258" w:rsidRPr="00B14258">
        <w:rPr>
          <w:rFonts w:cstheme="minorHAnsi"/>
          <w:i/>
        </w:rPr>
        <w:t>www. zwik.chelmno.pl</w:t>
      </w:r>
      <w:r w:rsidR="00B14258">
        <w:rPr>
          <w:rFonts w:cstheme="minorHAnsi"/>
        </w:rPr>
        <w:t>.</w:t>
      </w:r>
    </w:p>
    <w:p w14:paraId="7DDA7837" w14:textId="77777777" w:rsidR="00B14258" w:rsidRPr="00B14258" w:rsidRDefault="00B14258" w:rsidP="00B14258">
      <w:pPr>
        <w:rPr>
          <w:rFonts w:cstheme="minorHAnsi"/>
        </w:rPr>
      </w:pPr>
      <w:r>
        <w:rPr>
          <w:rFonts w:cstheme="minorHAnsi"/>
        </w:rPr>
        <w:t xml:space="preserve">3.  Użytkownik po  prawidłowej rejestracji w Usłudze ma możliwość  logowania do swojego konta i modyfikacji </w:t>
      </w:r>
      <w:r w:rsidR="00CB6996">
        <w:rPr>
          <w:rFonts w:cstheme="minorHAnsi"/>
        </w:rPr>
        <w:t>zamówionej Usługi.</w:t>
      </w:r>
    </w:p>
    <w:p w14:paraId="4142DD74" w14:textId="77777777" w:rsidR="00284217" w:rsidRPr="00B14258" w:rsidRDefault="00284217" w:rsidP="00284217">
      <w:pPr>
        <w:rPr>
          <w:rFonts w:cstheme="minorHAnsi"/>
        </w:rPr>
      </w:pPr>
    </w:p>
    <w:p w14:paraId="3D368548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§3</w:t>
      </w:r>
    </w:p>
    <w:p w14:paraId="6FA3E256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Przesyłane treści</w:t>
      </w:r>
    </w:p>
    <w:p w14:paraId="7D2EEC82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1. Treści rozsyłane przez Usługodawcę są ściśle powiązane z jego działalnością.</w:t>
      </w:r>
    </w:p>
    <w:p w14:paraId="0C342D64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2. Każdy Użytkownik rejestrując się w Usłudze określa grupę, z której informacje będzie otrzymywał.</w:t>
      </w:r>
    </w:p>
    <w:p w14:paraId="48BE1A0A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3. Przesyłane wiadomości będą zawierały treści dotyczące grupy (ulicy), a informować będą o występujących awariach, pracach na sieci, przerwach w dostępie do wody występujących w obrębie danej ulicy oraz inne informacje powiązane ze świadczonymi przez Usługodawcę usługami.</w:t>
      </w:r>
    </w:p>
    <w:p w14:paraId="3FF9BAC3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4. Usługodawca nie będzie rozsyłał żadnych informacji handlowych (zgodnie z Dz. U. 144 Poz. 1204)</w:t>
      </w:r>
    </w:p>
    <w:p w14:paraId="6A7EAF77" w14:textId="77777777" w:rsidR="00284217" w:rsidRPr="00B14258" w:rsidRDefault="00284217" w:rsidP="00284217">
      <w:pPr>
        <w:rPr>
          <w:rFonts w:cstheme="minorHAnsi"/>
        </w:rPr>
      </w:pPr>
    </w:p>
    <w:p w14:paraId="191E6643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lastRenderedPageBreak/>
        <w:t>§4</w:t>
      </w:r>
    </w:p>
    <w:p w14:paraId="3E45DFBF" w14:textId="77777777" w:rsidR="00284217" w:rsidRPr="00B14258" w:rsidRDefault="00284217" w:rsidP="00284217">
      <w:pPr>
        <w:jc w:val="center"/>
        <w:rPr>
          <w:rFonts w:cstheme="minorHAnsi"/>
        </w:rPr>
      </w:pPr>
      <w:r w:rsidRPr="00B14258">
        <w:rPr>
          <w:rFonts w:cstheme="minorHAnsi"/>
        </w:rPr>
        <w:t>Postanowienia końcowe</w:t>
      </w:r>
    </w:p>
    <w:p w14:paraId="19A58033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1. Korzystanie z Usługi możliwe jest za pośrednictwem operatorów sieci komórkowych działających na terenie Polski.</w:t>
      </w:r>
    </w:p>
    <w:p w14:paraId="7D33E7E2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2. Operatorzy sieci komórkowych odpowiadają jedynie za usługi telekomunikacyjne przez siebie świadczone.</w:t>
      </w:r>
    </w:p>
    <w:p w14:paraId="4B53D49E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3. Usługodawca dołoży wszelkich starań w celu zapewnienia poprawnego działania Usługi.</w:t>
      </w:r>
    </w:p>
    <w:p w14:paraId="6A1093A1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4. Usługodawca nie ponosi odpowiedzialności za :</w:t>
      </w:r>
    </w:p>
    <w:p w14:paraId="18FC665A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a. korzystanie z zarejestrowanego telefonu przez osoby nieuprawnione oraz szkody tym spowodowane</w:t>
      </w:r>
    </w:p>
    <w:p w14:paraId="25EF3C86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b. problemy z działaniem Usługi niezawinione ze strony Usługodawcy</w:t>
      </w:r>
    </w:p>
    <w:p w14:paraId="65F1B280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c. przerwy w dostarczaniu Usługi powiązane z infrastrukturą operatorów telekomunikacyjnych (awarie, przerwy konserwacyjne, itp.)</w:t>
      </w:r>
    </w:p>
    <w:p w14:paraId="0459BFD5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5. Usługodawca zastrzega sobie prawo do zmiany treści niniejszego Regulaminu przez powiadomienia Użytkownika.</w:t>
      </w:r>
    </w:p>
    <w:p w14:paraId="0220EE01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6. Informacje o wszelkich zmianach w Regulaminie będą umieszczone na stronie internetowej Usługodawcy www.zwik.chelmno.pl .</w:t>
      </w:r>
    </w:p>
    <w:p w14:paraId="44574280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 xml:space="preserve">7. Użytkownik korzystając z Usługi automatycznie wyraża zgodę na przetwarzanie jego danych, tj. nr telefonu </w:t>
      </w:r>
      <w:r w:rsidR="00CB6996">
        <w:rPr>
          <w:rFonts w:cstheme="minorHAnsi"/>
        </w:rPr>
        <w:t>oraz adresu, z którym</w:t>
      </w:r>
      <w:r w:rsidRPr="00B14258">
        <w:rPr>
          <w:rFonts w:cstheme="minorHAnsi"/>
        </w:rPr>
        <w:t xml:space="preserve">  będzie ten numer skojarzony przez Usługodawcę na potrzeby świadczenia Usługi.</w:t>
      </w:r>
    </w:p>
    <w:p w14:paraId="629F13CC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8. Usługodawca zapewnia, że nie będzie przekazywał ani udostępniał przetwarzanych danych żadnej innej stronie.</w:t>
      </w:r>
    </w:p>
    <w:p w14:paraId="0BC76E27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9. Reklamacje dotyczące działania Usługi zgłaszane są listownie na adres Usługodawcy.</w:t>
      </w:r>
    </w:p>
    <w:p w14:paraId="7CD97700" w14:textId="77777777" w:rsidR="00284217" w:rsidRPr="00B14258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10. Na odpowiedź w sprawie reklamacji Usługodawca zastrzega sobie termin 30 dni od daty otrzymania pisma.</w:t>
      </w:r>
    </w:p>
    <w:p w14:paraId="3DB73AFA" w14:textId="77777777" w:rsidR="00992D66" w:rsidRDefault="00284217" w:rsidP="00284217">
      <w:pPr>
        <w:rPr>
          <w:rFonts w:cstheme="minorHAnsi"/>
        </w:rPr>
      </w:pPr>
      <w:r w:rsidRPr="00B14258">
        <w:rPr>
          <w:rFonts w:cstheme="minorHAnsi"/>
        </w:rPr>
        <w:t>11. We wszystkich kwestiach nie zawartych w Regulaminie decyzję podejmuje Usługodawca.</w:t>
      </w:r>
    </w:p>
    <w:p w14:paraId="395E6BF4" w14:textId="77777777" w:rsidR="00A80A7F" w:rsidRDefault="00A80A7F" w:rsidP="00284217">
      <w:pPr>
        <w:rPr>
          <w:rFonts w:cstheme="minorHAnsi"/>
        </w:rPr>
      </w:pPr>
    </w:p>
    <w:p w14:paraId="76602F07" w14:textId="77777777" w:rsidR="00A80A7F" w:rsidRDefault="00A80A7F" w:rsidP="00284217">
      <w:pPr>
        <w:rPr>
          <w:rFonts w:cstheme="minorHAnsi"/>
        </w:rPr>
      </w:pPr>
    </w:p>
    <w:p w14:paraId="62F91301" w14:textId="77777777" w:rsidR="00A80A7F" w:rsidRDefault="00A80A7F" w:rsidP="00284217">
      <w:pPr>
        <w:rPr>
          <w:rFonts w:cstheme="minorHAnsi"/>
        </w:rPr>
      </w:pPr>
    </w:p>
    <w:p w14:paraId="085B0A1F" w14:textId="77777777" w:rsidR="00A80A7F" w:rsidRDefault="00A80A7F" w:rsidP="00284217">
      <w:pPr>
        <w:rPr>
          <w:rFonts w:cstheme="minorHAnsi"/>
        </w:rPr>
      </w:pPr>
    </w:p>
    <w:p w14:paraId="27A00B4C" w14:textId="77777777" w:rsidR="00A80A7F" w:rsidRDefault="00A80A7F" w:rsidP="00284217">
      <w:pPr>
        <w:rPr>
          <w:rFonts w:cstheme="minorHAnsi"/>
        </w:rPr>
      </w:pPr>
    </w:p>
    <w:p w14:paraId="39ADA016" w14:textId="77777777" w:rsidR="00F444BB" w:rsidRPr="00F444BB" w:rsidRDefault="00F444BB" w:rsidP="00F444BB">
      <w:pPr>
        <w:shd w:val="clear" w:color="auto" w:fill="FFFFFF"/>
        <w:jc w:val="center"/>
        <w:rPr>
          <w:rFonts w:cstheme="minorHAnsi"/>
        </w:rPr>
      </w:pPr>
      <w:bookmarkStart w:id="0" w:name="_Hlk41637465"/>
      <w:r w:rsidRPr="00F444BB">
        <w:rPr>
          <w:rFonts w:cstheme="minorHAnsi"/>
          <w:b/>
          <w:bCs/>
        </w:rPr>
        <w:lastRenderedPageBreak/>
        <w:t>Obowiązek informacyjny dotyczący przetwarzania danych osobowych – powiadomienia SMS:</w:t>
      </w:r>
      <w:r w:rsidRPr="00F444BB">
        <w:rPr>
          <w:rFonts w:cstheme="minorHAnsi"/>
        </w:rPr>
        <w:br/>
      </w:r>
    </w:p>
    <w:p w14:paraId="54E34A40" w14:textId="77777777" w:rsidR="00F444BB" w:rsidRPr="00F444BB" w:rsidRDefault="00F444BB" w:rsidP="00F444BB">
      <w:pPr>
        <w:pStyle w:val="Akapitzlist"/>
        <w:numPr>
          <w:ilvl w:val="0"/>
          <w:numId w:val="5"/>
        </w:numPr>
        <w:spacing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Administratorem osobowych jest Zakład Wodociągów i Kanalizacji w Chełmnie (dalej: „ADMINISTRATOR”), z siedzibą: ul. Nad Groblą 2, 86-200 Chełmno. Z Administratorem można się kontaktować pisemnie, za pomocą poczty tradycyjnej na adres: ul. Nad Groblą 2, 86-200 Chełmno  lub drogą e-mailową pod adresem: </w:t>
      </w:r>
      <w:hyperlink r:id="rId6" w:history="1">
        <w:r w:rsidRPr="00F444BB">
          <w:rPr>
            <w:rFonts w:cstheme="minorHAnsi"/>
          </w:rPr>
          <w:t>zwik@zwik.chelmno.pl</w:t>
        </w:r>
      </w:hyperlink>
      <w:r w:rsidRPr="00F444BB">
        <w:rPr>
          <w:rFonts w:cstheme="minorHAnsi"/>
        </w:rPr>
        <w:t>.</w:t>
      </w:r>
    </w:p>
    <w:p w14:paraId="2EA4666C" w14:textId="77777777" w:rsidR="00F444BB" w:rsidRPr="00F444BB" w:rsidRDefault="00F444BB" w:rsidP="00F444BB">
      <w:pPr>
        <w:pStyle w:val="Akapitzlist"/>
        <w:numPr>
          <w:ilvl w:val="0"/>
          <w:numId w:val="5"/>
        </w:numPr>
        <w:spacing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Administrator wyznaczył Inspektora Ochrony Danych, z którym można się skontaktować pod adresem mailowym: </w:t>
      </w:r>
      <w:hyperlink r:id="rId7" w:history="1">
        <w:r w:rsidRPr="00F444BB">
          <w:rPr>
            <w:rFonts w:cstheme="minorHAnsi"/>
          </w:rPr>
          <w:t>iodo@rt-net.pl</w:t>
        </w:r>
      </w:hyperlink>
      <w:r w:rsidRPr="00F444BB">
        <w:rPr>
          <w:rFonts w:cstheme="minorHAnsi"/>
        </w:rPr>
        <w:t xml:space="preserve">. </w:t>
      </w:r>
    </w:p>
    <w:p w14:paraId="73FA09A9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 </w:t>
      </w:r>
    </w:p>
    <w:p w14:paraId="5A517CB9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Przetwarzanie odbywa się w celu wysyłania przez Administratora powiadomień </w:t>
      </w:r>
      <w:proofErr w:type="spellStart"/>
      <w:r w:rsidRPr="00F444BB">
        <w:rPr>
          <w:rFonts w:cstheme="minorHAnsi"/>
        </w:rPr>
        <w:t>sms-owych</w:t>
      </w:r>
      <w:proofErr w:type="spellEnd"/>
      <w:r w:rsidRPr="00F444BB">
        <w:rPr>
          <w:rFonts w:cstheme="minorHAnsi"/>
        </w:rPr>
        <w:t xml:space="preserve"> - art. 6 ust. 1 lit. a RODO - dane osobowe będą przetwarzane przez okres realizacji sprawy lub do czasu wycofania zgody oraz zgodnie z przepisami dotyczącymi archiwów.</w:t>
      </w:r>
    </w:p>
    <w:p w14:paraId="032AA771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>Dane osobowe nie pochodzą od stron trzecich.</w:t>
      </w:r>
    </w:p>
    <w:p w14:paraId="1666528D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Administrator nie zamierza przekazywać danych do państwa trzeciego lub organizacji międzynarodowej. </w:t>
      </w:r>
    </w:p>
    <w:p w14:paraId="6E799D0D" w14:textId="77777777" w:rsidR="00F444BB" w:rsidRPr="00F444BB" w:rsidRDefault="00F444BB" w:rsidP="00F444BB">
      <w:pPr>
        <w:pStyle w:val="NormalnyWeb"/>
        <w:numPr>
          <w:ilvl w:val="0"/>
          <w:numId w:val="5"/>
        </w:numPr>
        <w:spacing w:after="0" w:line="240" w:lineRule="auto"/>
        <w:ind w:left="363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F444BB">
        <w:rPr>
          <w:rFonts w:asciiTheme="minorHAnsi" w:eastAsiaTheme="minorHAnsi" w:hAnsiTheme="minorHAnsi" w:cstheme="minorHAnsi"/>
          <w:sz w:val="22"/>
          <w:szCs w:val="22"/>
        </w:rPr>
        <w:t>Administrator będzie przekazywał dane osobowe innym podmiotom tylko na podstawie przepisów prawa oraz na podstawie zawartych umów powierzenia przetwarzania danych osobowych.</w:t>
      </w:r>
    </w:p>
    <w:p w14:paraId="4A8AE48C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rPr>
          <w:rFonts w:cstheme="minorHAnsi"/>
        </w:rPr>
      </w:pPr>
      <w:r w:rsidRPr="00F444BB">
        <w:rPr>
          <w:rFonts w:cstheme="minorHAnsi"/>
        </w:rPr>
        <w:t xml:space="preserve">Osoba, której dane dotyczą ma prawo do: </w:t>
      </w:r>
    </w:p>
    <w:p w14:paraId="4D6EAD32" w14:textId="77777777" w:rsidR="00F444BB" w:rsidRPr="00F444BB" w:rsidRDefault="00F444BB" w:rsidP="00F444BB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F444BB">
        <w:rPr>
          <w:rFonts w:cstheme="minorHAnsi"/>
        </w:rPr>
        <w:t xml:space="preserve">żądania dostępu do danych osobowych, ich sprostowania, usunięcia lub ograniczenia przetwarzania; </w:t>
      </w:r>
    </w:p>
    <w:p w14:paraId="29F724F1" w14:textId="77777777" w:rsidR="00F444BB" w:rsidRPr="00F444BB" w:rsidRDefault="00F444BB" w:rsidP="00F444BB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F444BB">
        <w:rPr>
          <w:rFonts w:cstheme="minorHAnsi"/>
        </w:rPr>
        <w:t xml:space="preserve">wniesienia sprzeciwu wobec przetwarzania, a także o prawie do przenoszenia danych; </w:t>
      </w:r>
    </w:p>
    <w:p w14:paraId="0950F9DC" w14:textId="77777777" w:rsidR="00F444BB" w:rsidRPr="00F444BB" w:rsidRDefault="00F444BB" w:rsidP="00F444BB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cstheme="minorHAnsi"/>
        </w:rPr>
      </w:pPr>
      <w:r w:rsidRPr="00F444BB">
        <w:rPr>
          <w:rFonts w:cstheme="minorHAnsi"/>
        </w:rPr>
        <w:t xml:space="preserve">cofnięcia zgody w dowolnym momencie bez wpływu na zgodność z prawem przetwarzania, którego dokonano na podstawie zgody przed jej cofnięciem; </w:t>
      </w:r>
    </w:p>
    <w:p w14:paraId="028E2B44" w14:textId="77777777" w:rsidR="00F444BB" w:rsidRPr="00F444BB" w:rsidRDefault="00F444BB" w:rsidP="00F444BB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F444BB">
        <w:rPr>
          <w:rFonts w:cstheme="minorHAnsi"/>
        </w:rPr>
        <w:t>wniesienia skargi na działania Administratora do Prezesa Urzędu Ochrony Danych Osobowych.</w:t>
      </w:r>
    </w:p>
    <w:p w14:paraId="231E87FA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Podanie danych osobowych jest dobrowolne, jednakże ich nie podanie spowoduje brak możliwości skorzystania z otrzymywania powiadomień. </w:t>
      </w:r>
    </w:p>
    <w:p w14:paraId="6553451B" w14:textId="77777777" w:rsidR="00F444BB" w:rsidRPr="00F444BB" w:rsidRDefault="00F444BB" w:rsidP="00F444BB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363"/>
        <w:jc w:val="both"/>
        <w:rPr>
          <w:rFonts w:cstheme="minorHAnsi"/>
        </w:rPr>
      </w:pPr>
      <w:r w:rsidRPr="00F444BB">
        <w:rPr>
          <w:rFonts w:cstheme="minorHAnsi"/>
        </w:rPr>
        <w:t xml:space="preserve"> Administrator nie przewiduje zautomatyzowanego podejmowania decyzji</w:t>
      </w:r>
      <w:bookmarkEnd w:id="0"/>
      <w:r w:rsidRPr="00F444BB">
        <w:rPr>
          <w:rFonts w:cstheme="minorHAnsi"/>
        </w:rPr>
        <w:t>.</w:t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  <w:r w:rsidRPr="00F444BB">
        <w:rPr>
          <w:rFonts w:cstheme="minorHAnsi"/>
        </w:rPr>
        <w:tab/>
      </w:r>
    </w:p>
    <w:p w14:paraId="4740DFBB" w14:textId="29A38779" w:rsidR="00DF2CC7" w:rsidRPr="00F444BB" w:rsidRDefault="00DF2CC7" w:rsidP="00DF2CC7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0190F21F" w14:textId="77777777" w:rsidR="00DF2CC7" w:rsidRPr="00F444BB" w:rsidRDefault="00DF2CC7" w:rsidP="00DF2CC7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16FF8D92" w14:textId="77777777" w:rsidR="00A80A7F" w:rsidRPr="00B14258" w:rsidRDefault="00A80A7F" w:rsidP="00284217">
      <w:pPr>
        <w:rPr>
          <w:rFonts w:cstheme="minorHAnsi"/>
        </w:rPr>
      </w:pPr>
    </w:p>
    <w:sectPr w:rsidR="00A80A7F" w:rsidRPr="00B1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45"/>
    <w:multiLevelType w:val="hybridMultilevel"/>
    <w:tmpl w:val="4C14F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051A1"/>
    <w:multiLevelType w:val="hybridMultilevel"/>
    <w:tmpl w:val="23641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D2002"/>
    <w:multiLevelType w:val="hybridMultilevel"/>
    <w:tmpl w:val="1AC2063A"/>
    <w:lvl w:ilvl="0" w:tplc="D65C1B50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C4AEA"/>
    <w:multiLevelType w:val="hybridMultilevel"/>
    <w:tmpl w:val="8FDA4638"/>
    <w:lvl w:ilvl="0" w:tplc="D108BCF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C181D"/>
    <w:multiLevelType w:val="hybridMultilevel"/>
    <w:tmpl w:val="929E5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1BDA"/>
    <w:multiLevelType w:val="hybridMultilevel"/>
    <w:tmpl w:val="47F60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356836">
    <w:abstractNumId w:val="5"/>
  </w:num>
  <w:num w:numId="2" w16cid:durableId="107043813">
    <w:abstractNumId w:val="0"/>
  </w:num>
  <w:num w:numId="3" w16cid:durableId="13388917">
    <w:abstractNumId w:val="3"/>
  </w:num>
  <w:num w:numId="4" w16cid:durableId="1873688807">
    <w:abstractNumId w:val="2"/>
  </w:num>
  <w:num w:numId="5" w16cid:durableId="1197161022">
    <w:abstractNumId w:val="1"/>
  </w:num>
  <w:num w:numId="6" w16cid:durableId="79840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217"/>
    <w:rsid w:val="001223A6"/>
    <w:rsid w:val="001B7A6E"/>
    <w:rsid w:val="001D6FAB"/>
    <w:rsid w:val="00284217"/>
    <w:rsid w:val="003934F9"/>
    <w:rsid w:val="0040777D"/>
    <w:rsid w:val="00455A6C"/>
    <w:rsid w:val="007F3422"/>
    <w:rsid w:val="00992D66"/>
    <w:rsid w:val="00A80A7F"/>
    <w:rsid w:val="00AC3BDA"/>
    <w:rsid w:val="00B14258"/>
    <w:rsid w:val="00B439CF"/>
    <w:rsid w:val="00BA6080"/>
    <w:rsid w:val="00BB0781"/>
    <w:rsid w:val="00CB6996"/>
    <w:rsid w:val="00D71A83"/>
    <w:rsid w:val="00DF2CC7"/>
    <w:rsid w:val="00F4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7485"/>
  <w15:docId w15:val="{06382493-22A1-497E-9643-6B96635A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25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80A7F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A80A7F"/>
  </w:style>
  <w:style w:type="paragraph" w:styleId="NormalnyWeb">
    <w:name w:val="Normal (Web)"/>
    <w:basedOn w:val="Normalny"/>
    <w:uiPriority w:val="99"/>
    <w:unhideWhenUsed/>
    <w:qFormat/>
    <w:rsid w:val="00F444BB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rt-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wik@zwik.chelm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79F7C-D647-4F25-867D-9F75E406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grazyna.stozek</dc:creator>
  <cp:lastModifiedBy>Zakład Wodociągów i Kanalizacji Zakład Wodociągów i Kanalizacji</cp:lastModifiedBy>
  <cp:revision>6</cp:revision>
  <cp:lastPrinted>2017-08-14T11:17:00Z</cp:lastPrinted>
  <dcterms:created xsi:type="dcterms:W3CDTF">2021-06-01T13:07:00Z</dcterms:created>
  <dcterms:modified xsi:type="dcterms:W3CDTF">2023-10-19T06:15:00Z</dcterms:modified>
</cp:coreProperties>
</file>